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JULIA JOHNSON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1267 West Peachtree Street, Atlanta, Georgia 30309</w:t>
      </w:r>
    </w:p>
    <w:p w:rsidP="00000000" w:rsidRPr="00000000" w:rsidR="00000000" w:rsidDel="00000000" w:rsidRDefault="00000000">
      <w:pPr>
        <w:ind w:firstLine="0"/>
        <w:jc w:val="right"/>
      </w:pPr>
      <w:hyperlink r:id="rId5">
        <w:r w:rsidRPr="00000000" w:rsidR="00000000" w:rsidDel="00000000">
          <w:rPr>
            <w:rFonts w:cs="Arial" w:hAnsi="Arial" w:eastAsia="Arial" w:ascii="Arial"/>
            <w:color w:val="0000ff"/>
            <w:sz w:val="20"/>
            <w:u w:val="single"/>
            <w:vertAlign w:val="baseline"/>
            <w:rtl w:val="0"/>
          </w:rPr>
          <w:t xml:space="preserve">abcdef@anymail.com</w:t>
        </w:r>
      </w:hyperlink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, (404) 216-0571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Seeking the position of Babysitter to use my potential to educate and care for the little ones in the best possible manner making them good elements of the society.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QUALIFICATIONS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 two years of experience as a Babysitter.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Knowledge of First Aid and CPR.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Clean criminal and medical background.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Clean driving record.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in interpersonal communication.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skills of handling and caring for kids in the absence of their parents.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monitor, control and manage the kids efficiently.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changing diapers and feeding children through bottles.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keep calm and take best actions in terms of emergency.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Following parents’ instructions and performing housekeeping duties likewise.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at keeping the children engaged by playing with them and educating them.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Playful attitude and good sense of humor.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Mental frame to stay calm even in times of medical emergencies.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The Richardson Family – Atlanta, Georgia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(2012-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Babysitter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Giving bath, feeding and dressing the baby.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Diaper changing for the child.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Preparing food recipes as advised by the employers.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Arranged a range of activities and trips to keep the baby engaged.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Performed various housekeeping duties.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TLC Sitters – Atlanta, Georgia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(2011-2012)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Parent’s Helper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in laundry, meal preparation, washing the dishes and other housekeeping tasks.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the children in their homework assignments.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the kids in bathing and dressing.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High School Diploma from North Atlanta High School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</w:t>
        <w:tab/>
        <w:t xml:space="preserve"> _______________________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</w:t>
        <w:tab/>
        <w:t xml:space="preserve">  Signature of Julia Johnson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abcdef@any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Babysitter Resume.doc.docx</dc:title>
</cp:coreProperties>
</file>